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FDD" w:rsidRDefault="00880FDD" w:rsidP="00D578D4"/>
    <w:p w:rsidR="00880FDD" w:rsidRDefault="00880FDD" w:rsidP="00D578D4"/>
    <w:p w:rsidR="00880FDD" w:rsidRPr="00D578D4" w:rsidRDefault="00880FDD" w:rsidP="00D578D4">
      <w:pPr>
        <w:rPr>
          <w:u w:val="none"/>
        </w:rPr>
      </w:pPr>
    </w:p>
    <w:p w:rsidR="004928D2" w:rsidRDefault="001A38B2" w:rsidP="00D578D4">
      <w:pPr>
        <w:rPr>
          <w:u w:val="none"/>
        </w:rPr>
      </w:pPr>
      <w:r>
        <w:rPr>
          <w:outline/>
          <w:color w:val="C0504D" w:themeColor="accent2"/>
          <w:sz w:val="48"/>
          <w:szCs w:val="48"/>
          <w:u w:val="none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            MONTAGEBEDINGUNG</w:t>
      </w:r>
      <w:r w:rsidR="00880FDD" w:rsidRPr="00D578D4">
        <w:rPr>
          <w:u w:val="none"/>
        </w:rPr>
        <w:t xml:space="preserve">   </w:t>
      </w:r>
    </w:p>
    <w:p w:rsidR="00AC0E66" w:rsidRDefault="00AC0E66" w:rsidP="00D578D4">
      <w:pPr>
        <w:rPr>
          <w:u w:val="none"/>
        </w:rPr>
      </w:pPr>
    </w:p>
    <w:p w:rsidR="00AC0E66" w:rsidRPr="00D578D4" w:rsidRDefault="00AC0E66" w:rsidP="00D578D4">
      <w:pPr>
        <w:rPr>
          <w:u w:val="none"/>
        </w:rPr>
      </w:pPr>
    </w:p>
    <w:p w:rsidR="004928D2" w:rsidRPr="00D578D4" w:rsidRDefault="004928D2" w:rsidP="00D578D4">
      <w:pPr>
        <w:rPr>
          <w:u w:val="none"/>
        </w:rPr>
      </w:pPr>
    </w:p>
    <w:p w:rsidR="001A38B2" w:rsidRPr="001A38B2" w:rsidRDefault="001A38B2" w:rsidP="001A38B2">
      <w:pPr>
        <w:tabs>
          <w:tab w:val="clear" w:pos="5103"/>
        </w:tabs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</w:pPr>
      <w:r w:rsidRPr="001A38B2"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  <w:t>1.</w:t>
      </w:r>
      <w:r w:rsidRPr="001A38B2"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  <w:tab/>
        <w:t xml:space="preserve">Montagesätze                                                                                   </w:t>
      </w:r>
    </w:p>
    <w:p w:rsidR="001A38B2" w:rsidRPr="001A38B2" w:rsidRDefault="001A38B2" w:rsidP="001A38B2">
      <w:pPr>
        <w:tabs>
          <w:tab w:val="clear" w:pos="5103"/>
        </w:tabs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</w:pPr>
    </w:p>
    <w:p w:rsidR="001A38B2" w:rsidRPr="001A38B2" w:rsidRDefault="001A38B2" w:rsidP="001A38B2">
      <w:pPr>
        <w:tabs>
          <w:tab w:val="clear" w:pos="5103"/>
          <w:tab w:val="left" w:pos="709"/>
          <w:tab w:val="left" w:pos="2694"/>
        </w:tabs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</w:pPr>
      <w:r w:rsidRPr="001A38B2"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  <w:t>1.1</w:t>
      </w:r>
      <w:r w:rsidRPr="001A38B2"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  <w:tab/>
        <w:t>Normalstunden ( inkl. Reisezeit )</w:t>
      </w:r>
      <w:r w:rsidRPr="001A38B2"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  <w:tab/>
      </w:r>
    </w:p>
    <w:p w:rsidR="001A38B2" w:rsidRPr="001A38B2" w:rsidRDefault="001A38B2" w:rsidP="001A38B2">
      <w:pPr>
        <w:tabs>
          <w:tab w:val="clear" w:pos="5103"/>
          <w:tab w:val="left" w:pos="709"/>
          <w:tab w:val="left" w:pos="2694"/>
        </w:tabs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</w:pPr>
      <w:r w:rsidRPr="001A38B2"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  <w:tab/>
        <w:t xml:space="preserve">Mo-Do 08.00-17.00 </w:t>
      </w:r>
      <w:r w:rsidRPr="001A38B2"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  <w:sym w:font="Symbol" w:char="F0B7"/>
      </w:r>
      <w:r w:rsidRPr="001A38B2"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  <w:t xml:space="preserve"> Fr. 08.00-15.00 Uhr</w:t>
      </w:r>
    </w:p>
    <w:p w:rsidR="001A38B2" w:rsidRPr="001A38B2" w:rsidRDefault="001A38B2" w:rsidP="001A38B2">
      <w:pPr>
        <w:tabs>
          <w:tab w:val="clear" w:pos="5103"/>
        </w:tabs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</w:pPr>
      <w:r w:rsidRPr="001A38B2"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  <w:tab/>
        <w:t>- Mechaniker/Elektriker</w:t>
      </w:r>
      <w:r w:rsidRPr="001A38B2"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  <w:tab/>
      </w:r>
      <w:r w:rsidRPr="001A38B2"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  <w:tab/>
      </w:r>
      <w:r w:rsidRPr="001A38B2"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  <w:tab/>
      </w:r>
      <w:r w:rsidRPr="001A38B2"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  <w:tab/>
      </w:r>
      <w:r w:rsidRPr="001A38B2"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  <w:tab/>
      </w:r>
      <w:r w:rsidRPr="001A38B2"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  <w:tab/>
      </w:r>
      <w:r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  <w:tab/>
      </w:r>
      <w:r w:rsidRPr="001A38B2"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  <w:t xml:space="preserve">€   </w:t>
      </w:r>
      <w:r w:rsidR="00AC0E66"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  <w:t>79,--</w:t>
      </w:r>
      <w:r w:rsidRPr="001A38B2"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  <w:tab/>
      </w:r>
    </w:p>
    <w:p w:rsidR="001A38B2" w:rsidRPr="001A38B2" w:rsidRDefault="001A38B2" w:rsidP="001A38B2">
      <w:pPr>
        <w:tabs>
          <w:tab w:val="clear" w:pos="5103"/>
        </w:tabs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</w:pPr>
      <w:r w:rsidRPr="001A38B2"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  <w:tab/>
        <w:t>- Elektroniker</w:t>
      </w:r>
      <w:r w:rsidRPr="001A38B2"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  <w:tab/>
      </w:r>
      <w:r w:rsidRPr="001A38B2"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  <w:tab/>
      </w:r>
      <w:r w:rsidRPr="001A38B2"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  <w:tab/>
      </w:r>
      <w:r w:rsidRPr="001A38B2"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  <w:tab/>
      </w:r>
      <w:r w:rsidRPr="001A38B2"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  <w:tab/>
      </w:r>
      <w:r w:rsidRPr="001A38B2"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  <w:tab/>
      </w:r>
      <w:r w:rsidRPr="001A38B2"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  <w:tab/>
      </w:r>
      <w:r w:rsidRPr="001A38B2"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  <w:tab/>
        <w:t>€   9</w:t>
      </w:r>
      <w:r w:rsidR="00AC0E66"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  <w:t>8,50</w:t>
      </w:r>
    </w:p>
    <w:p w:rsidR="001A38B2" w:rsidRPr="001A38B2" w:rsidRDefault="001A38B2" w:rsidP="001A38B2">
      <w:pPr>
        <w:tabs>
          <w:tab w:val="clear" w:pos="5103"/>
        </w:tabs>
        <w:ind w:firstLine="720"/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</w:pPr>
    </w:p>
    <w:p w:rsidR="001A38B2" w:rsidRPr="001A38B2" w:rsidRDefault="001A38B2" w:rsidP="001A38B2">
      <w:pPr>
        <w:tabs>
          <w:tab w:val="clear" w:pos="5103"/>
          <w:tab w:val="left" w:pos="709"/>
          <w:tab w:val="left" w:pos="2694"/>
          <w:tab w:val="left" w:pos="6946"/>
        </w:tabs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</w:pPr>
      <w:r w:rsidRPr="001A38B2"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  <w:t xml:space="preserve">1.2. </w:t>
      </w:r>
      <w:r w:rsidRPr="001A38B2"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  <w:tab/>
        <w:t>Mehrarbeitsstunden</w:t>
      </w:r>
      <w:r w:rsidRPr="001A38B2"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  <w:tab/>
      </w:r>
      <w:r w:rsidRPr="001A38B2"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  <w:tab/>
        <w:t>+  25 % Zuschlag</w:t>
      </w:r>
    </w:p>
    <w:p w:rsidR="001A38B2" w:rsidRPr="001A38B2" w:rsidRDefault="001A38B2" w:rsidP="001A38B2">
      <w:pPr>
        <w:tabs>
          <w:tab w:val="clear" w:pos="5103"/>
          <w:tab w:val="left" w:pos="709"/>
          <w:tab w:val="left" w:pos="2694"/>
        </w:tabs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it-IT" w:eastAsia="de-DE"/>
        </w:rPr>
      </w:pPr>
      <w:r w:rsidRPr="001A38B2"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  <w:tab/>
      </w:r>
      <w:r w:rsidRPr="001A38B2"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it-IT" w:eastAsia="de-DE"/>
        </w:rPr>
        <w:t xml:space="preserve">Mo-Do 17.00-20.00 </w:t>
      </w:r>
      <w:r w:rsidRPr="001A38B2"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  <w:sym w:font="Symbol" w:char="F0B7"/>
      </w:r>
      <w:r w:rsidRPr="001A38B2"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it-IT" w:eastAsia="de-DE"/>
        </w:rPr>
        <w:t xml:space="preserve"> Fr. 15.00 - 20.00 Uhr</w:t>
      </w:r>
    </w:p>
    <w:p w:rsidR="001A38B2" w:rsidRPr="001A38B2" w:rsidRDefault="001A38B2" w:rsidP="001A38B2">
      <w:pPr>
        <w:tabs>
          <w:tab w:val="clear" w:pos="5103"/>
          <w:tab w:val="left" w:pos="709"/>
          <w:tab w:val="left" w:pos="2694"/>
        </w:tabs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it-IT" w:eastAsia="de-DE"/>
        </w:rPr>
      </w:pPr>
      <w:r w:rsidRPr="001A38B2"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it-IT" w:eastAsia="de-DE"/>
        </w:rPr>
        <w:tab/>
      </w:r>
      <w:r w:rsidRPr="001A38B2"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it-IT" w:eastAsia="de-DE"/>
        </w:rPr>
        <w:tab/>
      </w:r>
    </w:p>
    <w:p w:rsidR="001A38B2" w:rsidRPr="001A38B2" w:rsidRDefault="001A38B2" w:rsidP="001A38B2">
      <w:pPr>
        <w:tabs>
          <w:tab w:val="clear" w:pos="5103"/>
          <w:tab w:val="left" w:pos="709"/>
          <w:tab w:val="left" w:pos="6946"/>
        </w:tabs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</w:pPr>
      <w:r w:rsidRPr="001A38B2"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  <w:t>1.3.</w:t>
      </w:r>
      <w:r w:rsidRPr="001A38B2"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  <w:tab/>
        <w:t xml:space="preserve">Rüstzeit pro Serviceeinsatz Pauschal </w:t>
      </w:r>
      <w:r w:rsidRPr="001A38B2"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  <w:tab/>
      </w:r>
      <w:r w:rsidRPr="001A38B2"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  <w:tab/>
        <w:t>€   26,50</w:t>
      </w:r>
    </w:p>
    <w:p w:rsidR="001A38B2" w:rsidRPr="001A38B2" w:rsidRDefault="001A38B2" w:rsidP="001A38B2">
      <w:pPr>
        <w:tabs>
          <w:tab w:val="clear" w:pos="5103"/>
          <w:tab w:val="left" w:pos="709"/>
          <w:tab w:val="left" w:pos="6946"/>
        </w:tabs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</w:pPr>
    </w:p>
    <w:p w:rsidR="001A38B2" w:rsidRPr="001A38B2" w:rsidRDefault="001A38B2" w:rsidP="001A38B2">
      <w:pPr>
        <w:tabs>
          <w:tab w:val="clear" w:pos="5103"/>
          <w:tab w:val="left" w:pos="709"/>
          <w:tab w:val="left" w:pos="6946"/>
        </w:tabs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</w:pPr>
      <w:r w:rsidRPr="001A38B2"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  <w:t>1.4.</w:t>
      </w:r>
      <w:r w:rsidRPr="001A38B2"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  <w:tab/>
        <w:t xml:space="preserve">Sonntagsstunden  </w:t>
      </w:r>
      <w:r w:rsidRPr="001A38B2"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  <w:tab/>
        <w:t>+  50 % Zuschlag</w:t>
      </w:r>
    </w:p>
    <w:p w:rsidR="001A38B2" w:rsidRPr="001A38B2" w:rsidRDefault="001A38B2" w:rsidP="001A38B2">
      <w:pPr>
        <w:tabs>
          <w:tab w:val="clear" w:pos="5103"/>
          <w:tab w:val="left" w:pos="709"/>
          <w:tab w:val="left" w:pos="6946"/>
        </w:tabs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</w:pPr>
    </w:p>
    <w:p w:rsidR="001A38B2" w:rsidRDefault="001A38B2" w:rsidP="001A38B2">
      <w:pPr>
        <w:tabs>
          <w:tab w:val="clear" w:pos="5103"/>
          <w:tab w:val="left" w:pos="709"/>
          <w:tab w:val="left" w:pos="6946"/>
        </w:tabs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</w:pPr>
      <w:r w:rsidRPr="001A38B2"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  <w:t>1.5.</w:t>
      </w:r>
      <w:r w:rsidRPr="001A38B2"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  <w:tab/>
        <w:t>Nachtstunden  20.00 - 08.00 Uhr</w:t>
      </w:r>
      <w:r w:rsidRPr="001A38B2"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  <w:tab/>
        <w:t>+  50 % Zuschlag</w:t>
      </w:r>
    </w:p>
    <w:p w:rsidR="008C37CA" w:rsidRPr="001A38B2" w:rsidRDefault="008C37CA" w:rsidP="001A38B2">
      <w:pPr>
        <w:tabs>
          <w:tab w:val="clear" w:pos="5103"/>
          <w:tab w:val="left" w:pos="709"/>
          <w:tab w:val="left" w:pos="6946"/>
        </w:tabs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</w:pPr>
    </w:p>
    <w:p w:rsidR="001A38B2" w:rsidRPr="001A38B2" w:rsidRDefault="001A38B2" w:rsidP="001A38B2">
      <w:pPr>
        <w:tabs>
          <w:tab w:val="clear" w:pos="5103"/>
        </w:tabs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</w:pPr>
    </w:p>
    <w:p w:rsidR="001A38B2" w:rsidRPr="001A38B2" w:rsidRDefault="001A38B2" w:rsidP="001A38B2">
      <w:pPr>
        <w:tabs>
          <w:tab w:val="clear" w:pos="5103"/>
        </w:tabs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</w:pPr>
      <w:r w:rsidRPr="001A38B2"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  <w:t xml:space="preserve">2. </w:t>
      </w:r>
      <w:r w:rsidRPr="001A38B2"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  <w:tab/>
        <w:t xml:space="preserve">Die Verpflegungskostenpauschale wird nach den gesetzlichen </w:t>
      </w:r>
    </w:p>
    <w:p w:rsidR="001A38B2" w:rsidRDefault="001A38B2" w:rsidP="001A38B2">
      <w:pPr>
        <w:tabs>
          <w:tab w:val="clear" w:pos="5103"/>
        </w:tabs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</w:pPr>
      <w:r w:rsidRPr="001A38B2"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  <w:tab/>
        <w:t>Bestimmungen abgerechnet.</w:t>
      </w:r>
    </w:p>
    <w:p w:rsidR="008C37CA" w:rsidRPr="001A38B2" w:rsidRDefault="008C37CA" w:rsidP="001A38B2">
      <w:pPr>
        <w:tabs>
          <w:tab w:val="clear" w:pos="5103"/>
        </w:tabs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</w:pPr>
    </w:p>
    <w:p w:rsidR="001A38B2" w:rsidRPr="001A38B2" w:rsidRDefault="001A38B2" w:rsidP="001A38B2">
      <w:pPr>
        <w:tabs>
          <w:tab w:val="clear" w:pos="5103"/>
        </w:tabs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</w:pPr>
    </w:p>
    <w:p w:rsidR="001A38B2" w:rsidRPr="001A38B2" w:rsidRDefault="001A38B2" w:rsidP="001A38B2">
      <w:pPr>
        <w:tabs>
          <w:tab w:val="clear" w:pos="5103"/>
        </w:tabs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</w:pPr>
      <w:r w:rsidRPr="001A38B2"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  <w:t xml:space="preserve">3. </w:t>
      </w:r>
      <w:r w:rsidRPr="001A38B2"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  <w:tab/>
        <w:t>Die Übernachtungskosten werden vom Kunden direkt bezahlt.</w:t>
      </w:r>
    </w:p>
    <w:p w:rsidR="001A38B2" w:rsidRPr="001A38B2" w:rsidRDefault="001A38B2" w:rsidP="001A38B2">
      <w:pPr>
        <w:tabs>
          <w:tab w:val="clear" w:pos="5103"/>
        </w:tabs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</w:pPr>
      <w:r w:rsidRPr="001A38B2"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  <w:tab/>
        <w:t>Falls diese vom Monteur verauslagt wurden, werden sie nach</w:t>
      </w:r>
    </w:p>
    <w:p w:rsidR="001A38B2" w:rsidRPr="001A38B2" w:rsidRDefault="001A38B2" w:rsidP="001A38B2">
      <w:pPr>
        <w:tabs>
          <w:tab w:val="clear" w:pos="5103"/>
        </w:tabs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</w:pPr>
      <w:r w:rsidRPr="001A38B2"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  <w:tab/>
        <w:t>Aufwand berechnet.</w:t>
      </w:r>
    </w:p>
    <w:p w:rsidR="001A38B2" w:rsidRDefault="001A38B2" w:rsidP="001A38B2">
      <w:pPr>
        <w:tabs>
          <w:tab w:val="clear" w:pos="5103"/>
        </w:tabs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</w:pPr>
    </w:p>
    <w:p w:rsidR="008C37CA" w:rsidRPr="001A38B2" w:rsidRDefault="008C37CA" w:rsidP="001A38B2">
      <w:pPr>
        <w:tabs>
          <w:tab w:val="clear" w:pos="5103"/>
        </w:tabs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</w:pPr>
    </w:p>
    <w:p w:rsidR="001A38B2" w:rsidRPr="001A38B2" w:rsidRDefault="001A38B2" w:rsidP="001A38B2">
      <w:pPr>
        <w:tabs>
          <w:tab w:val="clear" w:pos="5103"/>
        </w:tabs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</w:pPr>
      <w:r w:rsidRPr="001A38B2"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  <w:t xml:space="preserve">4. </w:t>
      </w:r>
      <w:r w:rsidRPr="001A38B2"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  <w:tab/>
        <w:t>Die Fahrtkosten werden wie folgt berechnet:</w:t>
      </w:r>
    </w:p>
    <w:p w:rsidR="001A38B2" w:rsidRPr="001A38B2" w:rsidRDefault="001A38B2" w:rsidP="001A38B2">
      <w:pPr>
        <w:tabs>
          <w:tab w:val="clear" w:pos="5103"/>
        </w:tabs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</w:pPr>
      <w:r w:rsidRPr="001A38B2"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  <w:tab/>
        <w:t>- PKW</w:t>
      </w:r>
      <w:r w:rsidRPr="001A38B2"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  <w:tab/>
      </w:r>
      <w:r w:rsidRPr="001A38B2"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  <w:tab/>
      </w:r>
      <w:r w:rsidRPr="001A38B2"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  <w:tab/>
      </w:r>
      <w:r w:rsidRPr="001A38B2"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  <w:tab/>
      </w:r>
      <w:r w:rsidRPr="001A38B2"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  <w:tab/>
      </w:r>
      <w:r w:rsidRPr="001A38B2"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  <w:tab/>
      </w:r>
      <w:r w:rsidRPr="001A38B2"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  <w:tab/>
      </w:r>
      <w:r w:rsidRPr="001A38B2"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  <w:tab/>
      </w:r>
      <w:r w:rsidRPr="001A38B2"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  <w:tab/>
        <w:t>€  0,75 / km</w:t>
      </w:r>
    </w:p>
    <w:p w:rsidR="001A38B2" w:rsidRPr="001A38B2" w:rsidRDefault="001A38B2" w:rsidP="001A38B2">
      <w:pPr>
        <w:tabs>
          <w:tab w:val="clear" w:pos="5103"/>
        </w:tabs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</w:pPr>
      <w:r w:rsidRPr="001A38B2"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  <w:tab/>
        <w:t>- Bahn-, Bus- und Flugreisen, Mauten</w:t>
      </w:r>
      <w:r w:rsidRPr="001A38B2"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  <w:tab/>
      </w:r>
      <w:r w:rsidRPr="001A38B2"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  <w:tab/>
      </w:r>
      <w:r w:rsidRPr="001A38B2"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  <w:tab/>
      </w:r>
      <w:r w:rsidRPr="001A38B2"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  <w:tab/>
      </w:r>
      <w:r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  <w:tab/>
      </w:r>
      <w:r w:rsidRPr="001A38B2"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  <w:t>nach Belegen</w:t>
      </w:r>
    </w:p>
    <w:p w:rsidR="001A38B2" w:rsidRDefault="001A38B2" w:rsidP="001A38B2">
      <w:pPr>
        <w:tabs>
          <w:tab w:val="clear" w:pos="5103"/>
        </w:tabs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</w:pPr>
      <w:r w:rsidRPr="001A38B2"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  <w:tab/>
      </w:r>
    </w:p>
    <w:p w:rsidR="00AC0E66" w:rsidRPr="001A38B2" w:rsidRDefault="00AC0E66" w:rsidP="001A38B2">
      <w:pPr>
        <w:tabs>
          <w:tab w:val="clear" w:pos="5103"/>
        </w:tabs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</w:pPr>
    </w:p>
    <w:p w:rsidR="001A38B2" w:rsidRDefault="001A38B2" w:rsidP="001A38B2">
      <w:pPr>
        <w:tabs>
          <w:tab w:val="clear" w:pos="5103"/>
        </w:tabs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</w:pPr>
      <w:r w:rsidRPr="001A38B2"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  <w:t>5.</w:t>
      </w:r>
      <w:r w:rsidRPr="001A38B2"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  <w:tab/>
        <w:t>Alle o.g. Sätze und Kosten gelten zuzüglich der gesetzl. M</w:t>
      </w:r>
      <w:r w:rsidR="008C37CA"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  <w:t>w</w:t>
      </w:r>
      <w:r w:rsidRPr="001A38B2"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  <w:t>St.</w:t>
      </w:r>
    </w:p>
    <w:p w:rsidR="008C37CA" w:rsidRPr="001A38B2" w:rsidRDefault="008C37CA" w:rsidP="001A38B2">
      <w:pPr>
        <w:tabs>
          <w:tab w:val="clear" w:pos="5103"/>
        </w:tabs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</w:pPr>
    </w:p>
    <w:p w:rsidR="001A38B2" w:rsidRPr="001A38B2" w:rsidRDefault="001A38B2" w:rsidP="001A38B2">
      <w:pPr>
        <w:tabs>
          <w:tab w:val="clear" w:pos="5103"/>
        </w:tabs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</w:pPr>
    </w:p>
    <w:p w:rsidR="001A38B2" w:rsidRPr="001A38B2" w:rsidRDefault="001A38B2" w:rsidP="001A38B2">
      <w:pPr>
        <w:tabs>
          <w:tab w:val="clear" w:pos="5103"/>
        </w:tabs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</w:pPr>
      <w:r w:rsidRPr="001A38B2"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  <w:t>6.</w:t>
      </w:r>
      <w:r w:rsidRPr="001A38B2"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  <w:tab/>
        <w:t>Für die Montage und Inbetriebnahme stellt der Kunde erforderliche</w:t>
      </w:r>
    </w:p>
    <w:p w:rsidR="001A38B2" w:rsidRDefault="001A38B2" w:rsidP="001A38B2">
      <w:pPr>
        <w:tabs>
          <w:tab w:val="clear" w:pos="5103"/>
        </w:tabs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</w:pPr>
      <w:r w:rsidRPr="001A38B2"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  <w:tab/>
        <w:t>Hilfskräfte, Hebe- und Werkzeuge kostenlos zur Verfügung.</w:t>
      </w:r>
    </w:p>
    <w:p w:rsidR="008C37CA" w:rsidRPr="001A38B2" w:rsidRDefault="008C37CA" w:rsidP="001A38B2">
      <w:pPr>
        <w:tabs>
          <w:tab w:val="clear" w:pos="5103"/>
        </w:tabs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</w:pPr>
    </w:p>
    <w:p w:rsidR="001A38B2" w:rsidRPr="001A38B2" w:rsidRDefault="001A38B2" w:rsidP="001A38B2">
      <w:pPr>
        <w:tabs>
          <w:tab w:val="clear" w:pos="5103"/>
        </w:tabs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</w:pPr>
    </w:p>
    <w:p w:rsidR="001A38B2" w:rsidRPr="001A38B2" w:rsidRDefault="001A38B2" w:rsidP="001A38B2">
      <w:pPr>
        <w:tabs>
          <w:tab w:val="clear" w:pos="5103"/>
        </w:tabs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</w:pPr>
      <w:r w:rsidRPr="001A38B2"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  <w:t>7.</w:t>
      </w:r>
      <w:r w:rsidRPr="001A38B2"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  <w:tab/>
        <w:t xml:space="preserve">Der Kunde ist verpflichtet, den täglichen Stundenzettel unseres </w:t>
      </w:r>
    </w:p>
    <w:p w:rsidR="001A38B2" w:rsidRDefault="001A38B2" w:rsidP="008C37CA">
      <w:pPr>
        <w:tabs>
          <w:tab w:val="clear" w:pos="5103"/>
          <w:tab w:val="left" w:pos="708"/>
          <w:tab w:val="left" w:pos="1416"/>
          <w:tab w:val="left" w:pos="2124"/>
          <w:tab w:val="left" w:pos="2832"/>
          <w:tab w:val="left" w:pos="3540"/>
          <w:tab w:val="left" w:pos="4165"/>
        </w:tabs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</w:pPr>
      <w:r w:rsidRPr="001A38B2"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  <w:tab/>
        <w:t>Montagepersonals gegenzuzeichnen.</w:t>
      </w:r>
      <w:r w:rsidR="008C37CA"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  <w:tab/>
      </w:r>
    </w:p>
    <w:p w:rsidR="008C37CA" w:rsidRPr="001A38B2" w:rsidRDefault="008C37CA" w:rsidP="008C37CA">
      <w:pPr>
        <w:tabs>
          <w:tab w:val="clear" w:pos="5103"/>
          <w:tab w:val="left" w:pos="708"/>
          <w:tab w:val="left" w:pos="1416"/>
          <w:tab w:val="left" w:pos="2124"/>
          <w:tab w:val="left" w:pos="2832"/>
          <w:tab w:val="left" w:pos="3540"/>
          <w:tab w:val="left" w:pos="4165"/>
        </w:tabs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</w:pPr>
    </w:p>
    <w:p w:rsidR="001A38B2" w:rsidRPr="001A38B2" w:rsidRDefault="001A38B2" w:rsidP="001A38B2">
      <w:pPr>
        <w:tabs>
          <w:tab w:val="clear" w:pos="5103"/>
        </w:tabs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</w:pPr>
    </w:p>
    <w:p w:rsidR="001A38B2" w:rsidRPr="001A38B2" w:rsidRDefault="001A38B2" w:rsidP="001A38B2">
      <w:pPr>
        <w:tabs>
          <w:tab w:val="clear" w:pos="5103"/>
        </w:tabs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</w:pPr>
      <w:r w:rsidRPr="001A38B2"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  <w:t>8.</w:t>
      </w:r>
      <w:r w:rsidRPr="001A38B2"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  <w:tab/>
        <w:t>Im übrigen gelten unsere allgemeinen Liefer- und Leistungs-</w:t>
      </w:r>
    </w:p>
    <w:p w:rsidR="001A38B2" w:rsidRPr="001A38B2" w:rsidRDefault="001A38B2" w:rsidP="001A38B2">
      <w:pPr>
        <w:tabs>
          <w:tab w:val="clear" w:pos="5103"/>
        </w:tabs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</w:pPr>
      <w:r w:rsidRPr="001A38B2"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  <w:tab/>
        <w:t>bedingungen auch für den Einsatz von Montagepersonal.</w:t>
      </w:r>
    </w:p>
    <w:p w:rsidR="001A38B2" w:rsidRDefault="001A38B2" w:rsidP="001A38B2">
      <w:pPr>
        <w:tabs>
          <w:tab w:val="clear" w:pos="5103"/>
          <w:tab w:val="left" w:pos="7371"/>
          <w:tab w:val="left" w:pos="7655"/>
        </w:tabs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</w:pPr>
    </w:p>
    <w:p w:rsidR="00AC0E66" w:rsidRPr="001A38B2" w:rsidRDefault="00AC0E66" w:rsidP="001A38B2">
      <w:pPr>
        <w:tabs>
          <w:tab w:val="clear" w:pos="5103"/>
          <w:tab w:val="left" w:pos="7371"/>
          <w:tab w:val="left" w:pos="7655"/>
        </w:tabs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</w:pPr>
      <w:bookmarkStart w:id="0" w:name="_GoBack"/>
      <w:bookmarkEnd w:id="0"/>
    </w:p>
    <w:p w:rsidR="001A38B2" w:rsidRPr="001A38B2" w:rsidRDefault="001A38B2" w:rsidP="001A38B2">
      <w:pPr>
        <w:tabs>
          <w:tab w:val="clear" w:pos="5103"/>
          <w:tab w:val="left" w:pos="7371"/>
          <w:tab w:val="left" w:pos="7655"/>
        </w:tabs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</w:pPr>
      <w:r w:rsidRPr="001A38B2"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  <w:t>Montagebedingungen bestätigt:</w:t>
      </w:r>
    </w:p>
    <w:p w:rsidR="001A38B2" w:rsidRPr="001A38B2" w:rsidRDefault="001A38B2" w:rsidP="001A38B2">
      <w:pPr>
        <w:tabs>
          <w:tab w:val="clear" w:pos="5103"/>
          <w:tab w:val="left" w:pos="7371"/>
          <w:tab w:val="left" w:pos="7655"/>
        </w:tabs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</w:pPr>
    </w:p>
    <w:p w:rsidR="001A38B2" w:rsidRPr="001A38B2" w:rsidRDefault="001A38B2" w:rsidP="001A38B2">
      <w:pPr>
        <w:tabs>
          <w:tab w:val="clear" w:pos="5103"/>
          <w:tab w:val="left" w:pos="7371"/>
          <w:tab w:val="left" w:pos="7655"/>
        </w:tabs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</w:pPr>
      <w:r w:rsidRPr="001A38B2"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  <w:t>_________________________</w:t>
      </w:r>
    </w:p>
    <w:p w:rsidR="001A38B2" w:rsidRPr="001A38B2" w:rsidRDefault="001A38B2" w:rsidP="001A38B2">
      <w:pPr>
        <w:tabs>
          <w:tab w:val="clear" w:pos="5103"/>
        </w:tabs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</w:pPr>
      <w:r w:rsidRPr="001A38B2"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  <w:t>Ort/Datum/Stempel/Unterschrift</w:t>
      </w:r>
      <w:r w:rsidRPr="001A38B2"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  <w:tab/>
      </w:r>
      <w:r w:rsidRPr="001A38B2"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  <w:tab/>
      </w:r>
      <w:r w:rsidRPr="001A38B2"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  <w:tab/>
      </w:r>
      <w:r w:rsidRPr="001A38B2"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  <w:tab/>
      </w:r>
      <w:r w:rsidRPr="001A38B2">
        <w:rPr>
          <w:rFonts w:ascii="Times New Roman" w:hAnsi="Times New Roman" w:cs="Times New Roman"/>
          <w:noProof/>
          <w:color w:val="auto"/>
          <w:sz w:val="20"/>
          <w:szCs w:val="20"/>
          <w:u w:val="none"/>
          <w:lang w:val="de-DE" w:eastAsia="de-DE"/>
        </w:rPr>
        <w:tab/>
      </w:r>
      <w:r w:rsidRPr="001A38B2">
        <w:rPr>
          <w:rFonts w:ascii="Times New Roman" w:hAnsi="Times New Roman" w:cs="Times New Roman"/>
          <w:b/>
          <w:noProof/>
          <w:color w:val="auto"/>
          <w:sz w:val="20"/>
          <w:szCs w:val="20"/>
          <w:u w:val="none"/>
          <w:lang w:val="de-DE" w:eastAsia="de-DE"/>
        </w:rPr>
        <w:t>Gültig ab 01.</w:t>
      </w:r>
      <w:r>
        <w:rPr>
          <w:rFonts w:ascii="Times New Roman" w:hAnsi="Times New Roman" w:cs="Times New Roman"/>
          <w:b/>
          <w:noProof/>
          <w:color w:val="auto"/>
          <w:sz w:val="20"/>
          <w:szCs w:val="20"/>
          <w:u w:val="none"/>
          <w:lang w:val="de-DE" w:eastAsia="de-DE"/>
        </w:rPr>
        <w:t>1</w:t>
      </w:r>
      <w:r w:rsidRPr="001A38B2">
        <w:rPr>
          <w:rFonts w:ascii="Times New Roman" w:hAnsi="Times New Roman" w:cs="Times New Roman"/>
          <w:b/>
          <w:noProof/>
          <w:color w:val="auto"/>
          <w:sz w:val="20"/>
          <w:szCs w:val="20"/>
          <w:u w:val="none"/>
          <w:lang w:val="de-DE" w:eastAsia="de-DE"/>
        </w:rPr>
        <w:t>1.201</w:t>
      </w:r>
      <w:r>
        <w:rPr>
          <w:rFonts w:ascii="Times New Roman" w:hAnsi="Times New Roman" w:cs="Times New Roman"/>
          <w:b/>
          <w:noProof/>
          <w:color w:val="auto"/>
          <w:sz w:val="20"/>
          <w:szCs w:val="20"/>
          <w:u w:val="none"/>
          <w:lang w:val="de-DE" w:eastAsia="de-DE"/>
        </w:rPr>
        <w:t>6</w:t>
      </w:r>
    </w:p>
    <w:p w:rsidR="004928D2" w:rsidRPr="00D578D4" w:rsidRDefault="004928D2" w:rsidP="00D578D4">
      <w:pPr>
        <w:rPr>
          <w:u w:val="none"/>
        </w:rPr>
      </w:pPr>
    </w:p>
    <w:p w:rsidR="006979AB" w:rsidRPr="00D578D4" w:rsidRDefault="000357A5" w:rsidP="00D578D4">
      <w:pPr>
        <w:rPr>
          <w:sz w:val="24"/>
          <w:u w:val="none"/>
        </w:rPr>
      </w:pPr>
      <w:r w:rsidRPr="00D578D4">
        <w:rPr>
          <w:u w:val="none"/>
        </w:rPr>
        <w:t xml:space="preserve">         </w:t>
      </w:r>
      <w:r w:rsidR="004928D2" w:rsidRPr="00D578D4">
        <w:rPr>
          <w:u w:val="none"/>
        </w:rPr>
        <w:t xml:space="preserve">  </w:t>
      </w:r>
    </w:p>
    <w:p w:rsidR="005F0CAF" w:rsidRPr="00581414" w:rsidRDefault="006979AB" w:rsidP="00D578D4">
      <w:r w:rsidRPr="00D578D4">
        <w:rPr>
          <w:u w:val="none"/>
        </w:rPr>
        <w:tab/>
      </w:r>
    </w:p>
    <w:sectPr w:rsidR="005F0CAF" w:rsidRPr="00581414" w:rsidSect="00296344">
      <w:headerReference w:type="default" r:id="rId9"/>
      <w:type w:val="continuous"/>
      <w:pgSz w:w="11906" w:h="16838"/>
      <w:pgMar w:top="1644" w:right="851" w:bottom="567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37E" w:rsidRDefault="0021437E" w:rsidP="00D578D4">
      <w:r>
        <w:separator/>
      </w:r>
    </w:p>
  </w:endnote>
  <w:endnote w:type="continuationSeparator" w:id="0">
    <w:p w:rsidR="0021437E" w:rsidRDefault="0021437E" w:rsidP="00D5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37E" w:rsidRDefault="0021437E" w:rsidP="00D578D4">
      <w:r>
        <w:separator/>
      </w:r>
    </w:p>
  </w:footnote>
  <w:footnote w:type="continuationSeparator" w:id="0">
    <w:p w:rsidR="0021437E" w:rsidRDefault="0021437E" w:rsidP="00D57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FAE" w:rsidRPr="00D578D4" w:rsidRDefault="009733AB" w:rsidP="00D578D4">
    <w:pPr>
      <w:rPr>
        <w:outline/>
        <w:color w:val="C0504D" w:themeColor="accent2"/>
        <w:sz w:val="48"/>
        <w:szCs w:val="48"/>
        <w:u w:val="none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9004" w14:cap="flat" w14:cmpd="sng" w14:algn="ctr">
          <w14:solidFill>
            <w14:schemeClr w14:val="accent2">
              <w14:satMod w14:val="140000"/>
            </w14:schemeClr>
          </w14:solidFill>
          <w14:prstDash w14:val="solid"/>
          <w14:miter w14:lim="0"/>
        </w14:textOutline>
        <w14:textFill>
          <w14:noFill/>
        </w14:textFill>
      </w:rPr>
    </w:pPr>
    <w:r w:rsidRPr="00D578D4">
      <w:rPr>
        <w:noProof/>
        <w:u w:val="none"/>
        <w:lang w:val="de-DE" w:eastAsia="de-DE"/>
      </w:rPr>
      <w:drawing>
        <wp:anchor distT="0" distB="0" distL="114300" distR="114300" simplePos="0" relativeHeight="251658240" behindDoc="1" locked="0" layoutInCell="1" allowOverlap="1" wp14:anchorId="09D9A889" wp14:editId="7E233FCC">
          <wp:simplePos x="0" y="0"/>
          <wp:positionH relativeFrom="column">
            <wp:posOffset>13970</wp:posOffset>
          </wp:positionH>
          <wp:positionV relativeFrom="paragraph">
            <wp:posOffset>-122830</wp:posOffset>
          </wp:positionV>
          <wp:extent cx="2019869" cy="627192"/>
          <wp:effectExtent l="0" t="0" r="0" b="1905"/>
          <wp:wrapNone/>
          <wp:docPr id="3" name="Bild 1" descr="https://www.vfm.de/fileadmin/redaktion/vfm.de/karriere/Fotolia_40980982_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vfm.de/fileadmin/redaktion/vfm.de/karriere/Fotolia_40980982_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2088" cy="627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437E" w:rsidRPr="00D578D4">
      <w:rPr>
        <w:sz w:val="28"/>
        <w:u w:val="none"/>
      </w:rPr>
      <w:tab/>
    </w:r>
    <w:r w:rsidR="000357A5" w:rsidRPr="00D578D4">
      <w:rPr>
        <w:u w:val="none"/>
      </w:rPr>
      <w:t xml:space="preserve">     </w:t>
    </w:r>
    <w:r w:rsidR="00CF3830" w:rsidRPr="00D578D4">
      <w:rPr>
        <w:u w:val="none"/>
      </w:rPr>
      <w:t xml:space="preserve">           </w:t>
    </w:r>
    <w:r w:rsidR="00D578D4">
      <w:rPr>
        <w:u w:val="none"/>
      </w:rPr>
      <w:t xml:space="preserve">                            </w:t>
    </w:r>
    <w:r w:rsidR="00CF3830" w:rsidRPr="00D578D4">
      <w:rPr>
        <w:outline/>
        <w:color w:val="C0504D" w:themeColor="accent2"/>
        <w:sz w:val="48"/>
        <w:szCs w:val="48"/>
        <w:u w:val="none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9004" w14:cap="flat" w14:cmpd="sng" w14:algn="ctr">
          <w14:solidFill>
            <w14:schemeClr w14:val="accent2">
              <w14:satMod w14:val="140000"/>
            </w14:schemeClr>
          </w14:solidFill>
          <w14:prstDash w14:val="solid"/>
          <w14:miter w14:lim="0"/>
        </w14:textOutline>
        <w14:textFill>
          <w14:noFill/>
        </w14:textFill>
      </w:rPr>
      <w:t xml:space="preserve">SCS </w:t>
    </w:r>
    <w:r w:rsidR="00876FAE" w:rsidRPr="00D578D4">
      <w:rPr>
        <w:outline/>
        <w:color w:val="C0504D" w:themeColor="accent2"/>
        <w:sz w:val="48"/>
        <w:szCs w:val="48"/>
        <w:u w:val="none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9004" w14:cap="flat" w14:cmpd="sng" w14:algn="ctr">
          <w14:solidFill>
            <w14:schemeClr w14:val="accent2">
              <w14:satMod w14:val="140000"/>
            </w14:schemeClr>
          </w14:solidFill>
          <w14:prstDash w14:val="solid"/>
          <w14:miter w14:lim="0"/>
        </w14:textOutline>
        <w14:textFill>
          <w14:noFill/>
        </w14:textFill>
      </w:rPr>
      <w:t>GmbH</w:t>
    </w:r>
  </w:p>
  <w:p w:rsidR="00106D4C" w:rsidRDefault="00106D4C" w:rsidP="00D578D4">
    <w:r>
      <w:tab/>
    </w:r>
    <w:r>
      <w:tab/>
    </w:r>
    <w:r>
      <w:tab/>
    </w:r>
    <w:r>
      <w:tab/>
    </w:r>
    <w:proofErr w:type="spellStart"/>
    <w:proofErr w:type="gramStart"/>
    <w:r w:rsidR="009733AB" w:rsidRPr="00106D4C">
      <w:t>Steinmüller</w:t>
    </w:r>
    <w:proofErr w:type="spellEnd"/>
    <w:r w:rsidR="009733AB" w:rsidRPr="00106D4C">
      <w:t xml:space="preserve"> </w:t>
    </w:r>
    <w:r w:rsidR="002C772B">
      <w:t xml:space="preserve"> </w:t>
    </w:r>
    <w:r w:rsidR="009733AB" w:rsidRPr="00106D4C">
      <w:t>Customized</w:t>
    </w:r>
    <w:proofErr w:type="gramEnd"/>
    <w:r w:rsidR="009733AB" w:rsidRPr="00106D4C">
      <w:t xml:space="preserve"> </w:t>
    </w:r>
    <w:r w:rsidR="002C772B">
      <w:t xml:space="preserve"> </w:t>
    </w:r>
    <w:r w:rsidR="009733AB" w:rsidRPr="00106D4C">
      <w:t>Solutions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03A7"/>
    <w:multiLevelType w:val="hybridMultilevel"/>
    <w:tmpl w:val="E258C796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A3DE2"/>
    <w:multiLevelType w:val="hybridMultilevel"/>
    <w:tmpl w:val="A13CFD58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8C331F"/>
    <w:multiLevelType w:val="hybridMultilevel"/>
    <w:tmpl w:val="B776BE4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F51621"/>
    <w:multiLevelType w:val="hybridMultilevel"/>
    <w:tmpl w:val="B320869E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254E0C"/>
    <w:multiLevelType w:val="hybridMultilevel"/>
    <w:tmpl w:val="9942255C"/>
    <w:lvl w:ilvl="0" w:tplc="FC1AFE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C14BE1"/>
    <w:multiLevelType w:val="hybridMultilevel"/>
    <w:tmpl w:val="5210A3D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731506"/>
    <w:multiLevelType w:val="hybridMultilevel"/>
    <w:tmpl w:val="6CF2DC0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FE3CB6"/>
    <w:multiLevelType w:val="hybridMultilevel"/>
    <w:tmpl w:val="BF48AECE"/>
    <w:lvl w:ilvl="0" w:tplc="7CF8A1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C97734"/>
    <w:multiLevelType w:val="hybridMultilevel"/>
    <w:tmpl w:val="9844EF74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1401C5"/>
    <w:multiLevelType w:val="hybridMultilevel"/>
    <w:tmpl w:val="3F309164"/>
    <w:lvl w:ilvl="0" w:tplc="0407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175A1407"/>
    <w:multiLevelType w:val="hybridMultilevel"/>
    <w:tmpl w:val="FE665BF0"/>
    <w:lvl w:ilvl="0" w:tplc="0407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197B4828"/>
    <w:multiLevelType w:val="hybridMultilevel"/>
    <w:tmpl w:val="F4B4476E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6B741E"/>
    <w:multiLevelType w:val="hybridMultilevel"/>
    <w:tmpl w:val="D73238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B03C52"/>
    <w:multiLevelType w:val="hybridMultilevel"/>
    <w:tmpl w:val="C7D4C60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E56461"/>
    <w:multiLevelType w:val="hybridMultilevel"/>
    <w:tmpl w:val="694CFDA2"/>
    <w:lvl w:ilvl="0" w:tplc="D2D61D1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4C0E3C"/>
    <w:multiLevelType w:val="hybridMultilevel"/>
    <w:tmpl w:val="9D72BBD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D44325"/>
    <w:multiLevelType w:val="hybridMultilevel"/>
    <w:tmpl w:val="827AEF2E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CE4871"/>
    <w:multiLevelType w:val="hybridMultilevel"/>
    <w:tmpl w:val="9C4A596C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195ABA"/>
    <w:multiLevelType w:val="hybridMultilevel"/>
    <w:tmpl w:val="B1A6CB0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FB2DC1"/>
    <w:multiLevelType w:val="hybridMultilevel"/>
    <w:tmpl w:val="0E46059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C47B6D"/>
    <w:multiLevelType w:val="hybridMultilevel"/>
    <w:tmpl w:val="BC98B10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BF7F7C"/>
    <w:multiLevelType w:val="hybridMultilevel"/>
    <w:tmpl w:val="3F48F88E"/>
    <w:lvl w:ilvl="0" w:tplc="0407000B">
      <w:start w:val="1"/>
      <w:numFmt w:val="bullet"/>
      <w:lvlText w:val="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252"/>
        </w:tabs>
        <w:ind w:left="725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7972"/>
        </w:tabs>
        <w:ind w:left="79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8692"/>
        </w:tabs>
        <w:ind w:left="86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9412"/>
        </w:tabs>
        <w:ind w:left="941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10132"/>
        </w:tabs>
        <w:ind w:left="101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10852"/>
        </w:tabs>
        <w:ind w:left="108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1572"/>
        </w:tabs>
        <w:ind w:left="1157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2292"/>
        </w:tabs>
        <w:ind w:left="12292" w:hanging="360"/>
      </w:pPr>
      <w:rPr>
        <w:rFonts w:ascii="Wingdings" w:hAnsi="Wingdings" w:hint="default"/>
      </w:rPr>
    </w:lvl>
  </w:abstractNum>
  <w:abstractNum w:abstractNumId="22">
    <w:nsid w:val="51376A53"/>
    <w:multiLevelType w:val="hybridMultilevel"/>
    <w:tmpl w:val="7C6CA5E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854AB8"/>
    <w:multiLevelType w:val="hybridMultilevel"/>
    <w:tmpl w:val="586465E4"/>
    <w:lvl w:ilvl="0" w:tplc="04070001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24">
    <w:nsid w:val="598C07A0"/>
    <w:multiLevelType w:val="hybridMultilevel"/>
    <w:tmpl w:val="55ACF7C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227945"/>
    <w:multiLevelType w:val="hybridMultilevel"/>
    <w:tmpl w:val="626C64E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8C26D1"/>
    <w:multiLevelType w:val="hybridMultilevel"/>
    <w:tmpl w:val="326604D0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3A076A"/>
    <w:multiLevelType w:val="hybridMultilevel"/>
    <w:tmpl w:val="37786A92"/>
    <w:lvl w:ilvl="0" w:tplc="D2D61D1E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166585A"/>
    <w:multiLevelType w:val="hybridMultilevel"/>
    <w:tmpl w:val="6074B3A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1434EF"/>
    <w:multiLevelType w:val="hybridMultilevel"/>
    <w:tmpl w:val="C2189C6E"/>
    <w:lvl w:ilvl="0" w:tplc="D2D61D1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FD0F6F"/>
    <w:multiLevelType w:val="hybridMultilevel"/>
    <w:tmpl w:val="D7DC996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A278CD"/>
    <w:multiLevelType w:val="hybridMultilevel"/>
    <w:tmpl w:val="35A6738A"/>
    <w:lvl w:ilvl="0" w:tplc="D2D61D1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1F7AE9"/>
    <w:multiLevelType w:val="hybridMultilevel"/>
    <w:tmpl w:val="0958EEF8"/>
    <w:lvl w:ilvl="0" w:tplc="7CF8A1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C949D3"/>
    <w:multiLevelType w:val="hybridMultilevel"/>
    <w:tmpl w:val="D5AE077E"/>
    <w:lvl w:ilvl="0" w:tplc="04070001">
      <w:start w:val="1"/>
      <w:numFmt w:val="bullet"/>
      <w:lvlText w:val=""/>
      <w:lvlJc w:val="left"/>
      <w:pPr>
        <w:tabs>
          <w:tab w:val="num" w:pos="1905"/>
        </w:tabs>
        <w:ind w:left="190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625"/>
        </w:tabs>
        <w:ind w:left="262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345"/>
        </w:tabs>
        <w:ind w:left="33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65"/>
        </w:tabs>
        <w:ind w:left="40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85"/>
        </w:tabs>
        <w:ind w:left="478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05"/>
        </w:tabs>
        <w:ind w:left="55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225"/>
        </w:tabs>
        <w:ind w:left="62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945"/>
        </w:tabs>
        <w:ind w:left="694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65"/>
        </w:tabs>
        <w:ind w:left="7665" w:hanging="360"/>
      </w:pPr>
      <w:rPr>
        <w:rFonts w:ascii="Wingdings" w:hAnsi="Wingdings" w:hint="default"/>
      </w:rPr>
    </w:lvl>
  </w:abstractNum>
  <w:abstractNum w:abstractNumId="34">
    <w:nsid w:val="73EE41F9"/>
    <w:multiLevelType w:val="hybridMultilevel"/>
    <w:tmpl w:val="720C9DC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0E5E1E"/>
    <w:multiLevelType w:val="hybridMultilevel"/>
    <w:tmpl w:val="681429F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AF3ACF"/>
    <w:multiLevelType w:val="hybridMultilevel"/>
    <w:tmpl w:val="07186A70"/>
    <w:lvl w:ilvl="0" w:tplc="0B62F3A8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37">
    <w:nsid w:val="7A2D64AC"/>
    <w:multiLevelType w:val="hybridMultilevel"/>
    <w:tmpl w:val="C6B21E24"/>
    <w:lvl w:ilvl="0" w:tplc="D2D61D1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5B6B30"/>
    <w:multiLevelType w:val="hybridMultilevel"/>
    <w:tmpl w:val="2280D1FC"/>
    <w:lvl w:ilvl="0" w:tplc="827AF2A4">
      <w:start w:val="1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>
    <w:nsid w:val="7E294CF7"/>
    <w:multiLevelType w:val="hybridMultilevel"/>
    <w:tmpl w:val="536CEFA8"/>
    <w:lvl w:ilvl="0" w:tplc="C27CB814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1"/>
  </w:num>
  <w:num w:numId="4">
    <w:abstractNumId w:val="24"/>
  </w:num>
  <w:num w:numId="5">
    <w:abstractNumId w:val="22"/>
  </w:num>
  <w:num w:numId="6">
    <w:abstractNumId w:val="20"/>
  </w:num>
  <w:num w:numId="7">
    <w:abstractNumId w:val="11"/>
  </w:num>
  <w:num w:numId="8">
    <w:abstractNumId w:val="26"/>
  </w:num>
  <w:num w:numId="9">
    <w:abstractNumId w:val="13"/>
  </w:num>
  <w:num w:numId="10">
    <w:abstractNumId w:val="8"/>
  </w:num>
  <w:num w:numId="11">
    <w:abstractNumId w:val="4"/>
  </w:num>
  <w:num w:numId="12">
    <w:abstractNumId w:val="30"/>
  </w:num>
  <w:num w:numId="13">
    <w:abstractNumId w:val="19"/>
  </w:num>
  <w:num w:numId="14">
    <w:abstractNumId w:val="10"/>
  </w:num>
  <w:num w:numId="15">
    <w:abstractNumId w:val="17"/>
  </w:num>
  <w:num w:numId="16">
    <w:abstractNumId w:val="6"/>
  </w:num>
  <w:num w:numId="17">
    <w:abstractNumId w:val="5"/>
  </w:num>
  <w:num w:numId="18">
    <w:abstractNumId w:val="14"/>
  </w:num>
  <w:num w:numId="19">
    <w:abstractNumId w:val="37"/>
  </w:num>
  <w:num w:numId="20">
    <w:abstractNumId w:val="29"/>
  </w:num>
  <w:num w:numId="21">
    <w:abstractNumId w:val="27"/>
  </w:num>
  <w:num w:numId="22">
    <w:abstractNumId w:val="31"/>
  </w:num>
  <w:num w:numId="23">
    <w:abstractNumId w:val="12"/>
  </w:num>
  <w:num w:numId="24">
    <w:abstractNumId w:val="33"/>
  </w:num>
  <w:num w:numId="25">
    <w:abstractNumId w:val="23"/>
  </w:num>
  <w:num w:numId="26">
    <w:abstractNumId w:val="36"/>
  </w:num>
  <w:num w:numId="27">
    <w:abstractNumId w:val="34"/>
  </w:num>
  <w:num w:numId="28">
    <w:abstractNumId w:val="35"/>
  </w:num>
  <w:num w:numId="29">
    <w:abstractNumId w:val="16"/>
  </w:num>
  <w:num w:numId="30">
    <w:abstractNumId w:val="38"/>
  </w:num>
  <w:num w:numId="31">
    <w:abstractNumId w:val="39"/>
  </w:num>
  <w:num w:numId="32">
    <w:abstractNumId w:val="15"/>
  </w:num>
  <w:num w:numId="33">
    <w:abstractNumId w:val="0"/>
  </w:num>
  <w:num w:numId="34">
    <w:abstractNumId w:val="2"/>
  </w:num>
  <w:num w:numId="35">
    <w:abstractNumId w:val="18"/>
  </w:num>
  <w:num w:numId="36">
    <w:abstractNumId w:val="3"/>
  </w:num>
  <w:num w:numId="37">
    <w:abstractNumId w:val="28"/>
  </w:num>
  <w:num w:numId="38">
    <w:abstractNumId w:val="25"/>
  </w:num>
  <w:num w:numId="39">
    <w:abstractNumId w:val="32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213"/>
    <w:rsid w:val="000357A5"/>
    <w:rsid w:val="00091DB2"/>
    <w:rsid w:val="000B4AD0"/>
    <w:rsid w:val="000E356A"/>
    <w:rsid w:val="00106D4C"/>
    <w:rsid w:val="0015670B"/>
    <w:rsid w:val="00174F97"/>
    <w:rsid w:val="00197DBA"/>
    <w:rsid w:val="001A38B2"/>
    <w:rsid w:val="001B72F8"/>
    <w:rsid w:val="001D11ED"/>
    <w:rsid w:val="0021437E"/>
    <w:rsid w:val="00283407"/>
    <w:rsid w:val="00296344"/>
    <w:rsid w:val="0029777A"/>
    <w:rsid w:val="002C772B"/>
    <w:rsid w:val="00317077"/>
    <w:rsid w:val="00394E1A"/>
    <w:rsid w:val="003A13FD"/>
    <w:rsid w:val="003A47CA"/>
    <w:rsid w:val="0047536C"/>
    <w:rsid w:val="004924DC"/>
    <w:rsid w:val="004928D2"/>
    <w:rsid w:val="004A0550"/>
    <w:rsid w:val="00501EAE"/>
    <w:rsid w:val="00505044"/>
    <w:rsid w:val="00581414"/>
    <w:rsid w:val="005C460D"/>
    <w:rsid w:val="005F0CAF"/>
    <w:rsid w:val="00627C75"/>
    <w:rsid w:val="006979AB"/>
    <w:rsid w:val="006A1E33"/>
    <w:rsid w:val="007058DE"/>
    <w:rsid w:val="0072719E"/>
    <w:rsid w:val="00752C7C"/>
    <w:rsid w:val="0076234E"/>
    <w:rsid w:val="007B6896"/>
    <w:rsid w:val="007C7758"/>
    <w:rsid w:val="007E2FE9"/>
    <w:rsid w:val="00876FAE"/>
    <w:rsid w:val="00880FDD"/>
    <w:rsid w:val="00892E4C"/>
    <w:rsid w:val="008C37CA"/>
    <w:rsid w:val="009602FE"/>
    <w:rsid w:val="009733AB"/>
    <w:rsid w:val="00985AD1"/>
    <w:rsid w:val="009868D3"/>
    <w:rsid w:val="009A486A"/>
    <w:rsid w:val="009E78FE"/>
    <w:rsid w:val="00A233E4"/>
    <w:rsid w:val="00A31FA2"/>
    <w:rsid w:val="00A5085D"/>
    <w:rsid w:val="00A772FD"/>
    <w:rsid w:val="00AC0E66"/>
    <w:rsid w:val="00B3782E"/>
    <w:rsid w:val="00B71982"/>
    <w:rsid w:val="00BD6E60"/>
    <w:rsid w:val="00C01D0D"/>
    <w:rsid w:val="00C7201B"/>
    <w:rsid w:val="00C82213"/>
    <w:rsid w:val="00CA5289"/>
    <w:rsid w:val="00CF3830"/>
    <w:rsid w:val="00D521FA"/>
    <w:rsid w:val="00D52ED2"/>
    <w:rsid w:val="00D578D4"/>
    <w:rsid w:val="00E341B1"/>
    <w:rsid w:val="00E3773B"/>
    <w:rsid w:val="00E435F0"/>
    <w:rsid w:val="00E45A7D"/>
    <w:rsid w:val="00E54488"/>
    <w:rsid w:val="00E62DA8"/>
    <w:rsid w:val="00EB45D7"/>
    <w:rsid w:val="00F04DBE"/>
    <w:rsid w:val="00F37778"/>
    <w:rsid w:val="00F52D4E"/>
    <w:rsid w:val="00FB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sid w:val="00D578D4"/>
    <w:pPr>
      <w:tabs>
        <w:tab w:val="left" w:pos="5103"/>
      </w:tabs>
    </w:pPr>
    <w:rPr>
      <w:rFonts w:ascii="Arial" w:hAnsi="Arial" w:cs="Arial"/>
      <w:color w:val="808080" w:themeColor="background1" w:themeShade="80"/>
      <w:sz w:val="16"/>
      <w:szCs w:val="16"/>
      <w:u w:val="single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985"/>
      </w:tabs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985"/>
      </w:tabs>
      <w:spacing w:before="40" w:after="40"/>
      <w:outlineLvl w:val="1"/>
    </w:pPr>
    <w:rPr>
      <w:b/>
      <w:bCs/>
      <w:sz w:val="22"/>
      <w:lang w:val="en-GB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985"/>
      </w:tabs>
      <w:spacing w:before="40" w:after="40"/>
      <w:jc w:val="both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32"/>
      <w:lang w:val="en-GB"/>
    </w:rPr>
  </w:style>
  <w:style w:type="paragraph" w:styleId="berschrift5">
    <w:name w:val="heading 5"/>
    <w:basedOn w:val="Standard"/>
    <w:next w:val="Standard"/>
    <w:qFormat/>
    <w:pPr>
      <w:keepNext/>
      <w:ind w:left="708"/>
      <w:outlineLvl w:val="4"/>
    </w:pPr>
    <w:rPr>
      <w:sz w:val="24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Courier New" w:hAnsi="Courier New" w:cs="Courier New"/>
      <w:i/>
      <w:iCs/>
      <w:lang w:val="en-GB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sz w:val="32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bCs/>
      <w:color w:val="000000"/>
      <w:sz w:val="24"/>
      <w:szCs w:val="32"/>
      <w:lang w:val="en-GB"/>
      <w14:textFill>
        <w14:solidFill>
          <w14:srgbClr w14:val="000000">
            <w14:lumMod w14:val="50000"/>
          </w14:srgbClr>
        </w14:solidFill>
      </w14:textFill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  <w:style w:type="paragraph" w:styleId="Blocktext">
    <w:name w:val="Block Text"/>
    <w:basedOn w:val="Standard"/>
    <w:semiHidden/>
    <w:pPr>
      <w:ind w:left="360" w:right="137"/>
    </w:pPr>
    <w:rPr>
      <w:b/>
      <w:bCs/>
    </w:rPr>
  </w:style>
  <w:style w:type="paragraph" w:styleId="Textkrper">
    <w:name w:val="Body Text"/>
    <w:basedOn w:val="Standard"/>
    <w:semiHidden/>
    <w:rPr>
      <w:sz w:val="24"/>
    </w:rPr>
  </w:style>
  <w:style w:type="paragraph" w:customStyle="1" w:styleId="SCAStandard10">
    <w:name w:val="SCA Standard 10"/>
    <w:basedOn w:val="Standard"/>
    <w:pPr>
      <w:spacing w:line="360" w:lineRule="auto"/>
    </w:pPr>
    <w:rPr>
      <w:szCs w:val="24"/>
      <w:lang w:val="sv-SE" w:eastAsia="sv-SE"/>
    </w:rPr>
  </w:style>
  <w:style w:type="paragraph" w:styleId="Liste">
    <w:name w:val="List"/>
    <w:basedOn w:val="Standard"/>
    <w:semiHidden/>
    <w:pPr>
      <w:ind w:left="283" w:hanging="283"/>
    </w:pPr>
  </w:style>
  <w:style w:type="paragraph" w:styleId="Beschriftung">
    <w:name w:val="caption"/>
    <w:basedOn w:val="Standard"/>
    <w:next w:val="Standard"/>
    <w:qFormat/>
    <w:rPr>
      <w:sz w:val="24"/>
    </w:rPr>
  </w:style>
  <w:style w:type="paragraph" w:styleId="Textkrper2">
    <w:name w:val="Body Text 2"/>
    <w:basedOn w:val="Standard"/>
    <w:semiHidden/>
    <w:rPr>
      <w:b/>
      <w:sz w:val="32"/>
    </w:rPr>
  </w:style>
  <w:style w:type="paragraph" w:styleId="Textkrper-Zeileneinzug">
    <w:name w:val="Body Text Indent"/>
    <w:basedOn w:val="Standard"/>
    <w:semiHidden/>
    <w:pPr>
      <w:ind w:left="708"/>
    </w:pPr>
    <w:rPr>
      <w:sz w:val="24"/>
    </w:rPr>
  </w:style>
  <w:style w:type="paragraph" w:styleId="Textkrper-Einzug2">
    <w:name w:val="Body Text Indent 2"/>
    <w:basedOn w:val="Standard"/>
    <w:semiHidden/>
    <w:pPr>
      <w:ind w:left="360" w:firstLine="348"/>
    </w:pPr>
    <w:rPr>
      <w:sz w:val="24"/>
    </w:rPr>
  </w:style>
  <w:style w:type="paragraph" w:styleId="Textkrper-Einzug3">
    <w:name w:val="Body Text Indent 3"/>
    <w:basedOn w:val="Standard"/>
    <w:semiHidden/>
    <w:pPr>
      <w:ind w:left="2832" w:hanging="2832"/>
    </w:pPr>
    <w:rPr>
      <w:sz w:val="24"/>
    </w:rPr>
  </w:style>
  <w:style w:type="paragraph" w:styleId="NurText">
    <w:name w:val="Plain Text"/>
    <w:basedOn w:val="Standard"/>
    <w:semiHidden/>
    <w:rPr>
      <w:rFonts w:ascii="Courier New" w:hAnsi="Courier New" w:cs="Courier New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72F8"/>
    <w:rPr>
      <w:rFonts w:ascii="Tahoma" w:hAnsi="Tahoma" w:cs="Tahoma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72F8"/>
    <w:rPr>
      <w:rFonts w:ascii="Tahoma" w:hAnsi="Tahoma" w:cs="Tahoma"/>
      <w:sz w:val="16"/>
      <w:szCs w:val="16"/>
    </w:rPr>
  </w:style>
  <w:style w:type="paragraph" w:customStyle="1" w:styleId="Spaltenberschrift">
    <w:name w:val="Spaltenüberschrift"/>
    <w:basedOn w:val="Standard"/>
    <w:autoRedefine/>
    <w:rsid w:val="00296344"/>
    <w:rPr>
      <w:rFonts w:asciiTheme="majorHAnsi" w:hAnsiTheme="majorHAnsi"/>
      <w:b/>
      <w:sz w:val="15"/>
      <w:szCs w:val="15"/>
      <w:lang w:val="de-DE"/>
    </w:rPr>
  </w:style>
  <w:style w:type="paragraph" w:customStyle="1" w:styleId="Betrag">
    <w:name w:val="Betrag"/>
    <w:basedOn w:val="Standard"/>
    <w:rsid w:val="004928D2"/>
    <w:pPr>
      <w:jc w:val="right"/>
    </w:pPr>
  </w:style>
  <w:style w:type="paragraph" w:customStyle="1" w:styleId="Summenfeld">
    <w:name w:val="Summenfeld"/>
    <w:basedOn w:val="Standard"/>
    <w:link w:val="SummenfeldZchn"/>
    <w:rsid w:val="004928D2"/>
    <w:pPr>
      <w:spacing w:line="264" w:lineRule="auto"/>
      <w:jc w:val="right"/>
    </w:pPr>
    <w:rPr>
      <w:color w:val="000000" w:themeColor="text1"/>
      <w14:textFill>
        <w14:solidFill>
          <w14:schemeClr w14:val="tx1">
            <w14:lumMod w14:val="50000"/>
            <w14:lumOff w14:val="50000"/>
            <w14:lumMod w14:val="50000"/>
          </w14:schemeClr>
        </w14:solidFill>
      </w14:textFill>
    </w:rPr>
  </w:style>
  <w:style w:type="character" w:customStyle="1" w:styleId="SummenfeldZchn">
    <w:name w:val="Summenfeld Zchn"/>
    <w:basedOn w:val="Absatz-Standardschriftart"/>
    <w:link w:val="Summenfeld"/>
    <w:rsid w:val="004928D2"/>
    <w:rPr>
      <w:rFonts w:asciiTheme="minorHAnsi" w:hAnsiTheme="minorHAnsi"/>
      <w:color w:val="7F7F7F" w:themeColor="text1" w:themeTint="80"/>
      <w:sz w:val="16"/>
      <w:szCs w:val="16"/>
      <w:lang w:val="en-US" w:eastAsia="en-US"/>
    </w:rPr>
  </w:style>
  <w:style w:type="paragraph" w:customStyle="1" w:styleId="LinksausgerichteterTextgrau">
    <w:name w:val="Links ausgerichteter Text grau"/>
    <w:basedOn w:val="Standard"/>
    <w:rsid w:val="004928D2"/>
    <w:pPr>
      <w:spacing w:line="312" w:lineRule="auto"/>
    </w:pPr>
    <w:rPr>
      <w:color w:val="000000" w:themeColor="text1"/>
      <w14:textFill>
        <w14:solidFill>
          <w14:schemeClr w14:val="tx1">
            <w14:lumMod w14:val="50000"/>
            <w14:lumOff w14:val="50000"/>
            <w14:lumMod w14:val="50000"/>
          </w14:schemeClr>
        </w14:solidFill>
      </w14:textFill>
    </w:rPr>
  </w:style>
  <w:style w:type="character" w:styleId="Platzhaltertext">
    <w:name w:val="Placeholder Text"/>
    <w:basedOn w:val="Absatz-Standardschriftart"/>
    <w:uiPriority w:val="99"/>
    <w:semiHidden/>
    <w:rsid w:val="004928D2"/>
    <w:rPr>
      <w:color w:val="808080"/>
    </w:rPr>
  </w:style>
  <w:style w:type="paragraph" w:customStyle="1" w:styleId="RechtsausgerichteterTextorange">
    <w:name w:val="Rechts ausgerichteter Text orange"/>
    <w:basedOn w:val="Standard"/>
    <w:link w:val="RechtsausgerichteterTextorangeZchn"/>
    <w:rsid w:val="004928D2"/>
    <w:pPr>
      <w:spacing w:line="264" w:lineRule="auto"/>
      <w:jc w:val="right"/>
    </w:pPr>
    <w:rPr>
      <w:color w:val="984806" w:themeColor="accent6" w:themeShade="80"/>
    </w:rPr>
  </w:style>
  <w:style w:type="paragraph" w:customStyle="1" w:styleId="DatumundNummer">
    <w:name w:val="Datum und Nummer"/>
    <w:basedOn w:val="Standard"/>
    <w:link w:val="DatumundNummerZchn"/>
    <w:rsid w:val="004928D2"/>
    <w:pPr>
      <w:spacing w:line="264" w:lineRule="auto"/>
      <w:jc w:val="right"/>
    </w:pPr>
  </w:style>
  <w:style w:type="character" w:customStyle="1" w:styleId="DatumundNummerZchn">
    <w:name w:val="Datum und Nummer Zchn"/>
    <w:basedOn w:val="Absatz-Standardschriftart"/>
    <w:link w:val="DatumundNummer"/>
    <w:rsid w:val="004928D2"/>
    <w:rPr>
      <w:rFonts w:asciiTheme="minorHAnsi" w:hAnsiTheme="minorHAnsi"/>
      <w:sz w:val="16"/>
      <w:szCs w:val="16"/>
      <w:lang w:val="en-US" w:eastAsia="en-US"/>
    </w:rPr>
  </w:style>
  <w:style w:type="character" w:customStyle="1" w:styleId="RechtsausgerichteterTextorangeZchn">
    <w:name w:val="Rechts ausgerichteter Text orange Zchn"/>
    <w:basedOn w:val="Absatz-Standardschriftart"/>
    <w:link w:val="RechtsausgerichteterTextorange"/>
    <w:rsid w:val="004928D2"/>
    <w:rPr>
      <w:rFonts w:asciiTheme="minorHAnsi" w:hAnsiTheme="minorHAnsi"/>
      <w:color w:val="984806" w:themeColor="accent6" w:themeShade="80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sid w:val="00D578D4"/>
    <w:pPr>
      <w:tabs>
        <w:tab w:val="left" w:pos="5103"/>
      </w:tabs>
    </w:pPr>
    <w:rPr>
      <w:rFonts w:ascii="Arial" w:hAnsi="Arial" w:cs="Arial"/>
      <w:color w:val="808080" w:themeColor="background1" w:themeShade="80"/>
      <w:sz w:val="16"/>
      <w:szCs w:val="16"/>
      <w:u w:val="single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985"/>
      </w:tabs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985"/>
      </w:tabs>
      <w:spacing w:before="40" w:after="40"/>
      <w:outlineLvl w:val="1"/>
    </w:pPr>
    <w:rPr>
      <w:b/>
      <w:bCs/>
      <w:sz w:val="22"/>
      <w:lang w:val="en-GB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985"/>
      </w:tabs>
      <w:spacing w:before="40" w:after="40"/>
      <w:jc w:val="both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32"/>
      <w:lang w:val="en-GB"/>
    </w:rPr>
  </w:style>
  <w:style w:type="paragraph" w:styleId="berschrift5">
    <w:name w:val="heading 5"/>
    <w:basedOn w:val="Standard"/>
    <w:next w:val="Standard"/>
    <w:qFormat/>
    <w:pPr>
      <w:keepNext/>
      <w:ind w:left="708"/>
      <w:outlineLvl w:val="4"/>
    </w:pPr>
    <w:rPr>
      <w:sz w:val="24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Courier New" w:hAnsi="Courier New" w:cs="Courier New"/>
      <w:i/>
      <w:iCs/>
      <w:lang w:val="en-GB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sz w:val="32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bCs/>
      <w:color w:val="000000"/>
      <w:sz w:val="24"/>
      <w:szCs w:val="32"/>
      <w:lang w:val="en-GB"/>
      <w14:textFill>
        <w14:solidFill>
          <w14:srgbClr w14:val="000000">
            <w14:lumMod w14:val="50000"/>
          </w14:srgbClr>
        </w14:solidFill>
      </w14:textFill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  <w:style w:type="paragraph" w:styleId="Blocktext">
    <w:name w:val="Block Text"/>
    <w:basedOn w:val="Standard"/>
    <w:semiHidden/>
    <w:pPr>
      <w:ind w:left="360" w:right="137"/>
    </w:pPr>
    <w:rPr>
      <w:b/>
      <w:bCs/>
    </w:rPr>
  </w:style>
  <w:style w:type="paragraph" w:styleId="Textkrper">
    <w:name w:val="Body Text"/>
    <w:basedOn w:val="Standard"/>
    <w:semiHidden/>
    <w:rPr>
      <w:sz w:val="24"/>
    </w:rPr>
  </w:style>
  <w:style w:type="paragraph" w:customStyle="1" w:styleId="SCAStandard10">
    <w:name w:val="SCA Standard 10"/>
    <w:basedOn w:val="Standard"/>
    <w:pPr>
      <w:spacing w:line="360" w:lineRule="auto"/>
    </w:pPr>
    <w:rPr>
      <w:szCs w:val="24"/>
      <w:lang w:val="sv-SE" w:eastAsia="sv-SE"/>
    </w:rPr>
  </w:style>
  <w:style w:type="paragraph" w:styleId="Liste">
    <w:name w:val="List"/>
    <w:basedOn w:val="Standard"/>
    <w:semiHidden/>
    <w:pPr>
      <w:ind w:left="283" w:hanging="283"/>
    </w:pPr>
  </w:style>
  <w:style w:type="paragraph" w:styleId="Beschriftung">
    <w:name w:val="caption"/>
    <w:basedOn w:val="Standard"/>
    <w:next w:val="Standard"/>
    <w:qFormat/>
    <w:rPr>
      <w:sz w:val="24"/>
    </w:rPr>
  </w:style>
  <w:style w:type="paragraph" w:styleId="Textkrper2">
    <w:name w:val="Body Text 2"/>
    <w:basedOn w:val="Standard"/>
    <w:semiHidden/>
    <w:rPr>
      <w:b/>
      <w:sz w:val="32"/>
    </w:rPr>
  </w:style>
  <w:style w:type="paragraph" w:styleId="Textkrper-Zeileneinzug">
    <w:name w:val="Body Text Indent"/>
    <w:basedOn w:val="Standard"/>
    <w:semiHidden/>
    <w:pPr>
      <w:ind w:left="708"/>
    </w:pPr>
    <w:rPr>
      <w:sz w:val="24"/>
    </w:rPr>
  </w:style>
  <w:style w:type="paragraph" w:styleId="Textkrper-Einzug2">
    <w:name w:val="Body Text Indent 2"/>
    <w:basedOn w:val="Standard"/>
    <w:semiHidden/>
    <w:pPr>
      <w:ind w:left="360" w:firstLine="348"/>
    </w:pPr>
    <w:rPr>
      <w:sz w:val="24"/>
    </w:rPr>
  </w:style>
  <w:style w:type="paragraph" w:styleId="Textkrper-Einzug3">
    <w:name w:val="Body Text Indent 3"/>
    <w:basedOn w:val="Standard"/>
    <w:semiHidden/>
    <w:pPr>
      <w:ind w:left="2832" w:hanging="2832"/>
    </w:pPr>
    <w:rPr>
      <w:sz w:val="24"/>
    </w:rPr>
  </w:style>
  <w:style w:type="paragraph" w:styleId="NurText">
    <w:name w:val="Plain Text"/>
    <w:basedOn w:val="Standard"/>
    <w:semiHidden/>
    <w:rPr>
      <w:rFonts w:ascii="Courier New" w:hAnsi="Courier New" w:cs="Courier New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72F8"/>
    <w:rPr>
      <w:rFonts w:ascii="Tahoma" w:hAnsi="Tahoma" w:cs="Tahoma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72F8"/>
    <w:rPr>
      <w:rFonts w:ascii="Tahoma" w:hAnsi="Tahoma" w:cs="Tahoma"/>
      <w:sz w:val="16"/>
      <w:szCs w:val="16"/>
    </w:rPr>
  </w:style>
  <w:style w:type="paragraph" w:customStyle="1" w:styleId="Spaltenberschrift">
    <w:name w:val="Spaltenüberschrift"/>
    <w:basedOn w:val="Standard"/>
    <w:autoRedefine/>
    <w:rsid w:val="00296344"/>
    <w:rPr>
      <w:rFonts w:asciiTheme="majorHAnsi" w:hAnsiTheme="majorHAnsi"/>
      <w:b/>
      <w:sz w:val="15"/>
      <w:szCs w:val="15"/>
      <w:lang w:val="de-DE"/>
    </w:rPr>
  </w:style>
  <w:style w:type="paragraph" w:customStyle="1" w:styleId="Betrag">
    <w:name w:val="Betrag"/>
    <w:basedOn w:val="Standard"/>
    <w:rsid w:val="004928D2"/>
    <w:pPr>
      <w:jc w:val="right"/>
    </w:pPr>
  </w:style>
  <w:style w:type="paragraph" w:customStyle="1" w:styleId="Summenfeld">
    <w:name w:val="Summenfeld"/>
    <w:basedOn w:val="Standard"/>
    <w:link w:val="SummenfeldZchn"/>
    <w:rsid w:val="004928D2"/>
    <w:pPr>
      <w:spacing w:line="264" w:lineRule="auto"/>
      <w:jc w:val="right"/>
    </w:pPr>
    <w:rPr>
      <w:color w:val="000000" w:themeColor="text1"/>
      <w14:textFill>
        <w14:solidFill>
          <w14:schemeClr w14:val="tx1">
            <w14:lumMod w14:val="50000"/>
            <w14:lumOff w14:val="50000"/>
            <w14:lumMod w14:val="50000"/>
          </w14:schemeClr>
        </w14:solidFill>
      </w14:textFill>
    </w:rPr>
  </w:style>
  <w:style w:type="character" w:customStyle="1" w:styleId="SummenfeldZchn">
    <w:name w:val="Summenfeld Zchn"/>
    <w:basedOn w:val="Absatz-Standardschriftart"/>
    <w:link w:val="Summenfeld"/>
    <w:rsid w:val="004928D2"/>
    <w:rPr>
      <w:rFonts w:asciiTheme="minorHAnsi" w:hAnsiTheme="minorHAnsi"/>
      <w:color w:val="7F7F7F" w:themeColor="text1" w:themeTint="80"/>
      <w:sz w:val="16"/>
      <w:szCs w:val="16"/>
      <w:lang w:val="en-US" w:eastAsia="en-US"/>
    </w:rPr>
  </w:style>
  <w:style w:type="paragraph" w:customStyle="1" w:styleId="LinksausgerichteterTextgrau">
    <w:name w:val="Links ausgerichteter Text grau"/>
    <w:basedOn w:val="Standard"/>
    <w:rsid w:val="004928D2"/>
    <w:pPr>
      <w:spacing w:line="312" w:lineRule="auto"/>
    </w:pPr>
    <w:rPr>
      <w:color w:val="000000" w:themeColor="text1"/>
      <w14:textFill>
        <w14:solidFill>
          <w14:schemeClr w14:val="tx1">
            <w14:lumMod w14:val="50000"/>
            <w14:lumOff w14:val="50000"/>
            <w14:lumMod w14:val="50000"/>
          </w14:schemeClr>
        </w14:solidFill>
      </w14:textFill>
    </w:rPr>
  </w:style>
  <w:style w:type="character" w:styleId="Platzhaltertext">
    <w:name w:val="Placeholder Text"/>
    <w:basedOn w:val="Absatz-Standardschriftart"/>
    <w:uiPriority w:val="99"/>
    <w:semiHidden/>
    <w:rsid w:val="004928D2"/>
    <w:rPr>
      <w:color w:val="808080"/>
    </w:rPr>
  </w:style>
  <w:style w:type="paragraph" w:customStyle="1" w:styleId="RechtsausgerichteterTextorange">
    <w:name w:val="Rechts ausgerichteter Text orange"/>
    <w:basedOn w:val="Standard"/>
    <w:link w:val="RechtsausgerichteterTextorangeZchn"/>
    <w:rsid w:val="004928D2"/>
    <w:pPr>
      <w:spacing w:line="264" w:lineRule="auto"/>
      <w:jc w:val="right"/>
    </w:pPr>
    <w:rPr>
      <w:color w:val="984806" w:themeColor="accent6" w:themeShade="80"/>
    </w:rPr>
  </w:style>
  <w:style w:type="paragraph" w:customStyle="1" w:styleId="DatumundNummer">
    <w:name w:val="Datum und Nummer"/>
    <w:basedOn w:val="Standard"/>
    <w:link w:val="DatumundNummerZchn"/>
    <w:rsid w:val="004928D2"/>
    <w:pPr>
      <w:spacing w:line="264" w:lineRule="auto"/>
      <w:jc w:val="right"/>
    </w:pPr>
  </w:style>
  <w:style w:type="character" w:customStyle="1" w:styleId="DatumundNummerZchn">
    <w:name w:val="Datum und Nummer Zchn"/>
    <w:basedOn w:val="Absatz-Standardschriftart"/>
    <w:link w:val="DatumundNummer"/>
    <w:rsid w:val="004928D2"/>
    <w:rPr>
      <w:rFonts w:asciiTheme="minorHAnsi" w:hAnsiTheme="minorHAnsi"/>
      <w:sz w:val="16"/>
      <w:szCs w:val="16"/>
      <w:lang w:val="en-US" w:eastAsia="en-US"/>
    </w:rPr>
  </w:style>
  <w:style w:type="character" w:customStyle="1" w:styleId="RechtsausgerichteterTextorangeZchn">
    <w:name w:val="Rechts ausgerichteter Text orange Zchn"/>
    <w:basedOn w:val="Absatz-Standardschriftart"/>
    <w:link w:val="RechtsausgerichteterTextorange"/>
    <w:rsid w:val="004928D2"/>
    <w:rPr>
      <w:rFonts w:asciiTheme="minorHAnsi" w:hAnsiTheme="minorHAnsi"/>
      <w:color w:val="984806" w:themeColor="accent6" w:themeShade="80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8D44E-5DBC-442C-8A14-4A7F630E5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KF-Maschinen GmbH</vt:lpstr>
    </vt:vector>
  </TitlesOfParts>
  <Company>KF-Maschinen</Company>
  <LinksUpToDate>false</LinksUpToDate>
  <CharactersWithSpaces>1457</CharactersWithSpaces>
  <SharedDoc>false</SharedDoc>
  <HLinks>
    <vt:vector size="6" baseType="variant">
      <vt:variant>
        <vt:i4>4259949</vt:i4>
      </vt:variant>
      <vt:variant>
        <vt:i4>0</vt:i4>
      </vt:variant>
      <vt:variant>
        <vt:i4>0</vt:i4>
      </vt:variant>
      <vt:variant>
        <vt:i4>5</vt:i4>
      </vt:variant>
      <vt:variant>
        <vt:lpwstr>mailto:KF-Maschinen@t-online.de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KF-Maschinen GmbH</dc:title>
  <dc:creator>User</dc:creator>
  <cp:lastModifiedBy>Windows-Benutzer</cp:lastModifiedBy>
  <cp:revision>5</cp:revision>
  <cp:lastPrinted>2016-12-13T13:53:00Z</cp:lastPrinted>
  <dcterms:created xsi:type="dcterms:W3CDTF">2016-12-13T13:54:00Z</dcterms:created>
  <dcterms:modified xsi:type="dcterms:W3CDTF">2017-01-14T17:00:00Z</dcterms:modified>
</cp:coreProperties>
</file>